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1C49A6" w:rsidRDefault="008750BD"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w:t>
      </w:r>
      <w:r w:rsidR="001C49A6">
        <w:rPr>
          <w:rFonts w:ascii="Times New Roman" w:eastAsia="Times New Roman" w:hAnsi="Times New Roman"/>
          <w:sz w:val="24"/>
          <w:szCs w:val="24"/>
          <w:lang w:eastAsia="tr-TR"/>
        </w:rPr>
        <w:t>GENEL MÜDÜRLÜĞÜ(TIGEM)</w:t>
      </w:r>
    </w:p>
    <w:p w:rsidR="004428A6" w:rsidRPr="007562EE" w:rsidRDefault="001C49A6" w:rsidP="001C49A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tr-TR"/>
        </w:rPr>
      </w:pPr>
      <w:proofErr w:type="spellStart"/>
      <w:r>
        <w:rPr>
          <w:rFonts w:ascii="Times New Roman" w:eastAsia="Times New Roman" w:hAnsi="Times New Roman"/>
          <w:sz w:val="24"/>
          <w:szCs w:val="24"/>
          <w:lang w:eastAsia="tr-TR"/>
        </w:rPr>
        <w:t>Koçaş</w:t>
      </w:r>
      <w:proofErr w:type="spellEnd"/>
      <w:r w:rsidR="008750BD">
        <w:rPr>
          <w:rFonts w:ascii="Times New Roman" w:eastAsia="Times New Roman" w:hAnsi="Times New Roman"/>
          <w:sz w:val="24"/>
          <w:szCs w:val="24"/>
          <w:lang w:eastAsia="tr-TR"/>
        </w:rPr>
        <w:t xml:space="preserve"> Tarım İşletmesi Müdürlüğü</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bookmarkStart w:id="0" w:name="_GoBack"/>
      <w:bookmarkEnd w:id="0"/>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Elektrik Enerjisi Alımı</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1C49A6"/>
    <w:rsid w:val="004428A6"/>
    <w:rsid w:val="0050791A"/>
    <w:rsid w:val="00720C62"/>
    <w:rsid w:val="00874F83"/>
    <w:rsid w:val="008750BD"/>
    <w:rsid w:val="00A33FFB"/>
    <w:rsid w:val="00A36168"/>
    <w:rsid w:val="00B20C24"/>
    <w:rsid w:val="00B96732"/>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9A334"/>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1672</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Gülcan</cp:lastModifiedBy>
  <cp:revision>5</cp:revision>
  <dcterms:created xsi:type="dcterms:W3CDTF">2018-07-10T07:52:00Z</dcterms:created>
  <dcterms:modified xsi:type="dcterms:W3CDTF">2024-12-19T10:11:00Z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243c9ec4-088d-4c07-a949-c77a6a3a8de2</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ies>
</file>